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3699E" w14:textId="77777777" w:rsidR="00EE1F84" w:rsidRDefault="00703598">
      <w:pPr>
        <w:spacing w:after="100"/>
      </w:pPr>
      <w:r>
        <w:rPr>
          <w:rFonts w:ascii="Segoe UI" w:eastAsia="Segoe UI" w:hAnsi="Segoe UI" w:cs="Segoe UI"/>
          <w:b/>
          <w:bCs/>
          <w:color w:val="232330"/>
          <w:sz w:val="34"/>
          <w:szCs w:val="34"/>
        </w:rPr>
        <w:t>City of Conrad Council Meeting-20260317_234537UTC-Meeting Recording</w:t>
      </w:r>
    </w:p>
    <w:p w14:paraId="3157C6C3" w14:textId="77777777" w:rsidR="00EE1F84" w:rsidRDefault="00703598">
      <w:pPr>
        <w:spacing w:after="100"/>
      </w:pPr>
      <w:r>
        <w:rPr>
          <w:rFonts w:ascii="Segoe UI" w:eastAsia="Segoe UI" w:hAnsi="Segoe UI" w:cs="Segoe UI"/>
          <w:color w:val="5A5A71"/>
          <w:sz w:val="17"/>
          <w:szCs w:val="17"/>
        </w:rPr>
        <w:t>March 17, 2026, 11:45PM</w:t>
      </w:r>
    </w:p>
    <w:p w14:paraId="1B879277" w14:textId="511BD9A7" w:rsidR="00EE1F84" w:rsidRDefault="00703598" w:rsidP="000D6072">
      <w:pPr>
        <w:spacing w:after="100"/>
      </w:pPr>
      <w:r>
        <w:rPr>
          <w:rFonts w:ascii="Segoe UI" w:eastAsia="Segoe UI" w:hAnsi="Segoe UI" w:cs="Segoe UI"/>
          <w:color w:val="5A5A71"/>
          <w:sz w:val="17"/>
          <w:szCs w:val="17"/>
        </w:rPr>
        <w:t>34m 34s</w:t>
      </w:r>
      <w:r>
        <w:rPr>
          <w:noProof/>
        </w:rPr>
        <w:drawing>
          <wp:anchor distT="0" distB="0" distL="0" distR="0" simplePos="0" relativeHeight="251645952" behindDoc="0" locked="0" layoutInCell="1" allowOverlap="1" wp14:anchorId="07546C7F" wp14:editId="4CD2FDAE">
            <wp:simplePos x="0" y="0"/>
            <wp:positionH relativeFrom="page">
              <wp:posOffset>576072</wp:posOffset>
            </wp:positionH>
            <wp:positionV relativeFrom="paragraph">
              <wp:posOffset>292608</wp:posOffset>
            </wp:positionV>
            <wp:extent cx="276225" cy="27622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p>
    <w:p w14:paraId="3B0A9867" w14:textId="1A310211" w:rsidR="000D6072" w:rsidRDefault="00703598" w:rsidP="000D6072">
      <w:pPr>
        <w:spacing w:line="300" w:lineRule="auto"/>
        <w:rPr>
          <w:rFonts w:ascii="Segoe UI" w:eastAsia="Segoe UI" w:hAnsi="Segoe UI" w:cs="Segoe UI"/>
          <w:color w:val="232330"/>
          <w:sz w:val="24"/>
          <w:szCs w:val="24"/>
        </w:rPr>
      </w:pPr>
      <w:r>
        <w:rPr>
          <w:noProof/>
        </w:rPr>
        <w:drawing>
          <wp:anchor distT="0" distB="0" distL="0" distR="0" simplePos="0" relativeHeight="251648000" behindDoc="0" locked="0" layoutInCell="1" allowOverlap="1" wp14:anchorId="254B1A18" wp14:editId="4D34C5C3">
            <wp:simplePos x="0" y="0"/>
            <wp:positionH relativeFrom="page">
              <wp:posOffset>576072</wp:posOffset>
            </wp:positionH>
            <wp:positionV relativeFrom="paragraph">
              <wp:posOffset>292608</wp:posOffset>
            </wp:positionV>
            <wp:extent cx="276225" cy="27622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p>
    <w:p w14:paraId="3A63CDAE" w14:textId="3F37122E" w:rsidR="00EE1F84" w:rsidRDefault="00703598">
      <w:pPr>
        <w:spacing w:line="300" w:lineRule="auto"/>
      </w:pPr>
      <w:r>
        <w:rPr>
          <w:rFonts w:ascii="Segoe UI" w:eastAsia="Segoe UI" w:hAnsi="Segoe UI" w:cs="Segoe UI"/>
          <w:color w:val="232330"/>
          <w:sz w:val="24"/>
          <w:szCs w:val="24"/>
        </w:rPr>
        <w:t>I</w:t>
      </w:r>
      <w:r>
        <w:rPr>
          <w:rFonts w:ascii="Segoe UI" w:eastAsia="Segoe UI" w:hAnsi="Segoe UI" w:cs="Segoe UI"/>
          <w:color w:val="232330"/>
          <w:sz w:val="24"/>
          <w:szCs w:val="24"/>
        </w:rPr>
        <w:t>f everyone would stand for the pledge, please. I pledge allegiance to the flag of the United States of America, and to the Republic for which it stands, one nation under God, indivisible, with liberty and justice for all.</w:t>
      </w:r>
      <w:r>
        <w:rPr>
          <w:rFonts w:ascii="Segoe UI" w:eastAsia="Segoe UI" w:hAnsi="Segoe UI" w:cs="Segoe UI"/>
          <w:color w:val="232330"/>
          <w:sz w:val="24"/>
          <w:szCs w:val="24"/>
        </w:rPr>
        <w:br/>
        <w:t>Thank you, everyone. You'll note that Terry Doty is not physically present. She's strong. She's not feeling well. So all council members are present.</w:t>
      </w:r>
      <w:r>
        <w:rPr>
          <w:rFonts w:ascii="Segoe UI" w:eastAsia="Segoe UI" w:hAnsi="Segoe UI" w:cs="Segoe UI"/>
          <w:color w:val="232330"/>
          <w:sz w:val="24"/>
          <w:szCs w:val="24"/>
        </w:rPr>
        <w:br/>
        <w:t>Does everyone have a chance to look at the minutes from the March 3rd meeting? I noticed some amendments that we're trying to fill in the bl</w:t>
      </w:r>
      <w:r>
        <w:rPr>
          <w:rFonts w:ascii="Segoe UI" w:eastAsia="Segoe UI" w:hAnsi="Segoe UI" w:cs="Segoe UI"/>
          <w:color w:val="232330"/>
          <w:sz w:val="24"/>
          <w:szCs w:val="24"/>
        </w:rPr>
        <w:t>anks. Yeah, I move to approve the minutes with addition to the names.</w:t>
      </w:r>
      <w:r>
        <w:rPr>
          <w:rFonts w:ascii="Segoe UI" w:eastAsia="Segoe UI" w:hAnsi="Segoe UI" w:cs="Segoe UI"/>
          <w:color w:val="232330"/>
          <w:sz w:val="24"/>
          <w:szCs w:val="24"/>
        </w:rPr>
        <w:br/>
        <w:t>Added from the guests that appeared that we're following up with and we'll get added. Any discussion? All those in favor? Aye.</w:t>
      </w:r>
      <w:r>
        <w:rPr>
          <w:rFonts w:ascii="Segoe UI" w:eastAsia="Segoe UI" w:hAnsi="Segoe UI" w:cs="Segoe UI"/>
          <w:color w:val="232330"/>
          <w:sz w:val="24"/>
          <w:szCs w:val="24"/>
        </w:rPr>
        <w:br/>
        <w:t>Moving on to claims, any discussion?</w:t>
      </w:r>
      <w:r>
        <w:rPr>
          <w:rFonts w:ascii="Segoe UI" w:eastAsia="Segoe UI" w:hAnsi="Segoe UI" w:cs="Segoe UI"/>
          <w:color w:val="232330"/>
          <w:sz w:val="24"/>
          <w:szCs w:val="24"/>
        </w:rPr>
        <w:br/>
        <w:t>All those in favor motion carries. We have no water contracts. We have no correspondence moving on to public comment.</w:t>
      </w:r>
      <w:r>
        <w:rPr>
          <w:rFonts w:ascii="Segoe UI" w:eastAsia="Segoe UI" w:hAnsi="Segoe UI" w:cs="Segoe UI"/>
          <w:color w:val="232330"/>
          <w:sz w:val="24"/>
          <w:szCs w:val="24"/>
        </w:rPr>
        <w:br/>
        <w:t>Time when anybody wants to talk about anything that's not on the agenda already.</w:t>
      </w:r>
      <w:r>
        <w:rPr>
          <w:rFonts w:ascii="Segoe UI" w:eastAsia="Segoe UI" w:hAnsi="Segoe UI" w:cs="Segoe UI"/>
          <w:color w:val="232330"/>
          <w:sz w:val="24"/>
          <w:szCs w:val="24"/>
        </w:rPr>
        <w:br/>
        <w:t>No takers on that one. OK, we'll move on to the department reports. We'll start</w:t>
      </w:r>
      <w:r>
        <w:rPr>
          <w:rFonts w:ascii="Segoe UI" w:eastAsia="Segoe UI" w:hAnsi="Segoe UI" w:cs="Segoe UI"/>
          <w:color w:val="232330"/>
          <w:sz w:val="24"/>
          <w:szCs w:val="24"/>
        </w:rPr>
        <w:t xml:space="preserve"> with Tiffany. All right, over the updated numbers for February, we had 1628 library visits, up slightly from last year.</w:t>
      </w:r>
      <w:r>
        <w:rPr>
          <w:rFonts w:ascii="Segoe UI" w:eastAsia="Segoe UI" w:hAnsi="Segoe UI" w:cs="Segoe UI"/>
          <w:color w:val="232330"/>
          <w:sz w:val="24"/>
          <w:szCs w:val="24"/>
        </w:rPr>
        <w:br/>
        <w:t>Just over 2600 and circulated, which was a bit down last year, but we're still sitting at above 30% of the circulation being digital through Hoopla and Montana Library of Hope. And then we have 116 program attendees, which was up.</w:t>
      </w:r>
    </w:p>
    <w:p w14:paraId="21D6508C" w14:textId="77777777" w:rsidR="00EE1F84" w:rsidRDefault="00703598">
      <w:pPr>
        <w:spacing w:line="300" w:lineRule="auto"/>
      </w:pPr>
      <w:r>
        <w:rPr>
          <w:noProof/>
        </w:rPr>
        <w:drawing>
          <wp:anchor distT="0" distB="0" distL="0" distR="0" simplePos="0" relativeHeight="251651072" behindDoc="0" locked="0" layoutInCell="1" allowOverlap="1" wp14:anchorId="77BDFAC6" wp14:editId="4E4A6AE0">
            <wp:simplePos x="0" y="0"/>
            <wp:positionH relativeFrom="page">
              <wp:posOffset>576072</wp:posOffset>
            </wp:positionH>
            <wp:positionV relativeFrom="paragraph">
              <wp:posOffset>292608</wp:posOffset>
            </wp:positionV>
            <wp:extent cx="276225" cy="27622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5A5A71"/>
          <w:sz w:val="24"/>
          <w:szCs w:val="24"/>
        </w:rPr>
        <w:br/>
        <w:t xml:space="preserve">+14*******55   </w:t>
      </w:r>
      <w:r>
        <w:rPr>
          <w:rFonts w:ascii="Segoe UI" w:eastAsia="Segoe UI" w:hAnsi="Segoe UI" w:cs="Segoe UI"/>
          <w:color w:val="A19F9D"/>
          <w:sz w:val="24"/>
          <w:szCs w:val="24"/>
        </w:rPr>
        <w:t>16:36</w:t>
      </w:r>
      <w:r>
        <w:rPr>
          <w:rFonts w:ascii="Segoe UI" w:eastAsia="Segoe UI" w:hAnsi="Segoe UI" w:cs="Segoe UI"/>
          <w:color w:val="232330"/>
          <w:sz w:val="24"/>
          <w:szCs w:val="24"/>
        </w:rPr>
        <w:br/>
        <w:t>Oh.</w:t>
      </w:r>
    </w:p>
    <w:p w14:paraId="35DCD783" w14:textId="77777777" w:rsidR="00EE1F84" w:rsidRDefault="00703598">
      <w:pPr>
        <w:spacing w:line="300" w:lineRule="auto"/>
      </w:pPr>
      <w:r>
        <w:rPr>
          <w:noProof/>
        </w:rPr>
        <w:drawing>
          <wp:anchor distT="0" distB="0" distL="0" distR="0" simplePos="0" relativeHeight="251652096" behindDoc="0" locked="0" layoutInCell="1" allowOverlap="1" wp14:anchorId="17F2F16A" wp14:editId="5E242169">
            <wp:simplePos x="0" y="0"/>
            <wp:positionH relativeFrom="page">
              <wp:posOffset>576072</wp:posOffset>
            </wp:positionH>
            <wp:positionV relativeFrom="paragraph">
              <wp:posOffset>292608</wp:posOffset>
            </wp:positionV>
            <wp:extent cx="276225" cy="27622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5A5A71"/>
          <w:sz w:val="24"/>
          <w:szCs w:val="24"/>
        </w:rPr>
        <w:br/>
        <w:t xml:space="preserve">Jerad Walston   </w:t>
      </w:r>
      <w:r>
        <w:rPr>
          <w:rFonts w:ascii="Segoe UI" w:eastAsia="Segoe UI" w:hAnsi="Segoe UI" w:cs="Segoe UI"/>
          <w:color w:val="A19F9D"/>
          <w:sz w:val="24"/>
          <w:szCs w:val="24"/>
        </w:rPr>
        <w:t>16:40</w:t>
      </w:r>
      <w:r>
        <w:rPr>
          <w:rFonts w:ascii="Segoe UI" w:eastAsia="Segoe UI" w:hAnsi="Segoe UI" w:cs="Segoe UI"/>
          <w:color w:val="232330"/>
          <w:sz w:val="24"/>
          <w:szCs w:val="24"/>
        </w:rPr>
        <w:br/>
        <w:t>More than 20% from last year. Some of the big things we have coming up, our tuck pointing project is finally going to begin the week of April 13th and that will affect the front and east side of the building. So we have a benchmark masonry coming from Lewistown.</w:t>
      </w:r>
      <w:r>
        <w:rPr>
          <w:rFonts w:ascii="Segoe UI" w:eastAsia="Segoe UI" w:hAnsi="Segoe UI" w:cs="Segoe UI"/>
          <w:color w:val="232330"/>
          <w:sz w:val="24"/>
          <w:szCs w:val="24"/>
        </w:rPr>
        <w:br/>
        <w:t xml:space="preserve">They will be cleaning off all of the brick, they will be taking out all of the brittle </w:t>
      </w:r>
      <w:r>
        <w:rPr>
          <w:rFonts w:ascii="Segoe UI" w:eastAsia="Segoe UI" w:hAnsi="Segoe UI" w:cs="Segoe UI"/>
          <w:color w:val="232330"/>
          <w:sz w:val="24"/>
          <w:szCs w:val="24"/>
        </w:rPr>
        <w:lastRenderedPageBreak/>
        <w:t>crumbled brick and then they will be it's called repointing when they re grout it and.</w:t>
      </w:r>
      <w:r>
        <w:rPr>
          <w:rFonts w:ascii="Segoe UI" w:eastAsia="Segoe UI" w:hAnsi="Segoe UI" w:cs="Segoe UI"/>
          <w:color w:val="232330"/>
          <w:sz w:val="24"/>
          <w:szCs w:val="24"/>
        </w:rPr>
        <w:br/>
        <w:t>Do all the the fancy stuff to preserve the brickwork</w:t>
      </w:r>
      <w:r>
        <w:rPr>
          <w:rFonts w:ascii="Segoe UI" w:eastAsia="Segoe UI" w:hAnsi="Segoe UI" w:cs="Segoe UI"/>
          <w:color w:val="232330"/>
          <w:sz w:val="24"/>
          <w:szCs w:val="24"/>
        </w:rPr>
        <w:t>. And so whether pending, they're supposed to be here that week. The only thing they wanted to ask about was if they were able to block off that bit of.</w:t>
      </w:r>
      <w:r>
        <w:rPr>
          <w:rFonts w:ascii="Segoe UI" w:eastAsia="Segoe UI" w:hAnsi="Segoe UI" w:cs="Segoe UI"/>
          <w:color w:val="232330"/>
          <w:sz w:val="24"/>
          <w:szCs w:val="24"/>
        </w:rPr>
        <w:br/>
        <w:t>Alley way while they're working in there. Is that going to be a problem? Do I need to ask for it? It shouldn't be. We probably run a bike to you. OK, all right.</w:t>
      </w:r>
      <w:r>
        <w:rPr>
          <w:rFonts w:ascii="Segoe UI" w:eastAsia="Segoe UI" w:hAnsi="Segoe UI" w:cs="Segoe UI"/>
          <w:color w:val="232330"/>
          <w:sz w:val="24"/>
          <w:szCs w:val="24"/>
        </w:rPr>
        <w:br/>
        <w:t>It the if it happens this week, it'll be really convenient because we will be closed the 16th and 17th for our annual library conference. And so they're going to start on the alley side for the firs</w:t>
      </w:r>
      <w:r>
        <w:rPr>
          <w:rFonts w:ascii="Segoe UI" w:eastAsia="Segoe UI" w:hAnsi="Segoe UI" w:cs="Segoe UI"/>
          <w:color w:val="232330"/>
          <w:sz w:val="24"/>
          <w:szCs w:val="24"/>
        </w:rPr>
        <w:t>t couple days and then they'll move to the front of the building when we're closed.</w:t>
      </w:r>
      <w:r>
        <w:rPr>
          <w:rFonts w:ascii="Segoe UI" w:eastAsia="Segoe UI" w:hAnsi="Segoe UI" w:cs="Segoe UI"/>
          <w:color w:val="232330"/>
          <w:sz w:val="24"/>
          <w:szCs w:val="24"/>
        </w:rPr>
        <w:br/>
        <w:t>So we won't have to worry about entrance being an issue while we're open. So that is that project. And then we are finally moving forward with the hazardous materials cleanup, which is the big asbestos issue in the crawl space.</w:t>
      </w:r>
      <w:r>
        <w:rPr>
          <w:rFonts w:ascii="Segoe UI" w:eastAsia="Segoe UI" w:hAnsi="Segoe UI" w:cs="Segoe UI"/>
          <w:color w:val="232330"/>
          <w:sz w:val="24"/>
          <w:szCs w:val="24"/>
        </w:rPr>
        <w:br/>
        <w:t>Which is currently surrounding everything that requires maintenance, plumbing, electric, all the all kinds of things down there that we need to reach at points. Sweetgrass Development was able to foll</w:t>
      </w:r>
      <w:r>
        <w:rPr>
          <w:rFonts w:ascii="Segoe UI" w:eastAsia="Segoe UI" w:hAnsi="Segoe UI" w:cs="Segoe UI"/>
          <w:color w:val="232330"/>
          <w:sz w:val="24"/>
          <w:szCs w:val="24"/>
        </w:rPr>
        <w:t>ow through with the Brownfields revolving loan fund. The project is going to be about 100,000.</w:t>
      </w:r>
    </w:p>
    <w:p w14:paraId="74448F75" w14:textId="77777777" w:rsidR="00EE1F84" w:rsidRDefault="00703598">
      <w:pPr>
        <w:spacing w:line="300" w:lineRule="auto"/>
      </w:pPr>
      <w:r>
        <w:rPr>
          <w:noProof/>
        </w:rPr>
        <w:drawing>
          <wp:anchor distT="0" distB="0" distL="0" distR="0" simplePos="0" relativeHeight="251653120" behindDoc="0" locked="0" layoutInCell="1" allowOverlap="1" wp14:anchorId="2B2291F0" wp14:editId="68456107">
            <wp:simplePos x="0" y="0"/>
            <wp:positionH relativeFrom="page">
              <wp:posOffset>576072</wp:posOffset>
            </wp:positionH>
            <wp:positionV relativeFrom="paragraph">
              <wp:posOffset>292608</wp:posOffset>
            </wp:positionV>
            <wp:extent cx="276225" cy="27622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5A5A71"/>
          <w:sz w:val="24"/>
          <w:szCs w:val="24"/>
        </w:rPr>
        <w:br/>
        <w:t xml:space="preserve">+14*******55   </w:t>
      </w:r>
      <w:r>
        <w:rPr>
          <w:rFonts w:ascii="Segoe UI" w:eastAsia="Segoe UI" w:hAnsi="Segoe UI" w:cs="Segoe UI"/>
          <w:color w:val="A19F9D"/>
          <w:sz w:val="24"/>
          <w:szCs w:val="24"/>
        </w:rPr>
        <w:t>18:22</w:t>
      </w:r>
      <w:r>
        <w:rPr>
          <w:rFonts w:ascii="Segoe UI" w:eastAsia="Segoe UI" w:hAnsi="Segoe UI" w:cs="Segoe UI"/>
          <w:color w:val="232330"/>
          <w:sz w:val="24"/>
          <w:szCs w:val="24"/>
        </w:rPr>
        <w:br/>
        <w:t>And.</w:t>
      </w:r>
    </w:p>
    <w:p w14:paraId="054077AA" w14:textId="77777777" w:rsidR="00EE1F84" w:rsidRDefault="00703598">
      <w:pPr>
        <w:spacing w:line="300" w:lineRule="auto"/>
      </w:pPr>
      <w:r>
        <w:rPr>
          <w:noProof/>
        </w:rPr>
        <w:drawing>
          <wp:anchor distT="0" distB="0" distL="0" distR="0" simplePos="0" relativeHeight="251654144" behindDoc="0" locked="0" layoutInCell="1" allowOverlap="1" wp14:anchorId="48A83644" wp14:editId="783697AE">
            <wp:simplePos x="0" y="0"/>
            <wp:positionH relativeFrom="page">
              <wp:posOffset>576072</wp:posOffset>
            </wp:positionH>
            <wp:positionV relativeFrom="paragraph">
              <wp:posOffset>292608</wp:posOffset>
            </wp:positionV>
            <wp:extent cx="276225" cy="27622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5A5A71"/>
          <w:sz w:val="24"/>
          <w:szCs w:val="24"/>
        </w:rPr>
        <w:br/>
        <w:t xml:space="preserve">Jerad Walston   </w:t>
      </w:r>
      <w:r>
        <w:rPr>
          <w:rFonts w:ascii="Segoe UI" w:eastAsia="Segoe UI" w:hAnsi="Segoe UI" w:cs="Segoe UI"/>
          <w:color w:val="A19F9D"/>
          <w:sz w:val="24"/>
          <w:szCs w:val="24"/>
        </w:rPr>
        <w:t>18:40</w:t>
      </w:r>
      <w:r>
        <w:rPr>
          <w:rFonts w:ascii="Segoe UI" w:eastAsia="Segoe UI" w:hAnsi="Segoe UI" w:cs="Segoe UI"/>
          <w:color w:val="232330"/>
          <w:sz w:val="24"/>
          <w:szCs w:val="24"/>
        </w:rPr>
        <w:br/>
        <w:t>Dollar project. We will have some match in there. The library will match it, but Sweetgrass will be able to cover the vast majority of that. I don't have a timeline yet, but we're getting closer, a little bit closer every day, so.</w:t>
      </w:r>
      <w:r>
        <w:rPr>
          <w:rFonts w:ascii="Segoe UI" w:eastAsia="Segoe UI" w:hAnsi="Segoe UI" w:cs="Segoe UI"/>
          <w:color w:val="232330"/>
          <w:sz w:val="24"/>
          <w:szCs w:val="24"/>
        </w:rPr>
        <w:br/>
        <w:t>Any questions with Tiffany? No, but Carrie's testing me. I don't know if she's made it or just let me answer. Can she not hear?</w:t>
      </w:r>
      <w:r>
        <w:rPr>
          <w:rFonts w:ascii="Segoe UI" w:eastAsia="Segoe UI" w:hAnsi="Segoe UI" w:cs="Segoe UI"/>
          <w:color w:val="232330"/>
          <w:sz w:val="24"/>
          <w:szCs w:val="24"/>
        </w:rPr>
        <w:br/>
        <w:t>The.</w:t>
      </w:r>
      <w:r>
        <w:rPr>
          <w:rFonts w:ascii="Segoe UI" w:eastAsia="Segoe UI" w:hAnsi="Segoe UI" w:cs="Segoe UI"/>
          <w:color w:val="232330"/>
          <w:sz w:val="24"/>
          <w:szCs w:val="24"/>
        </w:rPr>
        <w:br/>
        <w:t>No, it just was garbled. My mom, she says. She shouldn't be able to speak.</w:t>
      </w:r>
      <w:r>
        <w:rPr>
          <w:rFonts w:ascii="Segoe UI" w:eastAsia="Segoe UI" w:hAnsi="Segoe UI" w:cs="Segoe UI"/>
          <w:color w:val="232330"/>
          <w:sz w:val="24"/>
          <w:szCs w:val="24"/>
        </w:rPr>
        <w:br/>
        <w:t>Gary, can you talk to us?</w:t>
      </w:r>
    </w:p>
    <w:p w14:paraId="153B677D" w14:textId="77777777" w:rsidR="00EE1F84" w:rsidRDefault="00703598">
      <w:pPr>
        <w:spacing w:line="300" w:lineRule="auto"/>
      </w:pPr>
      <w:r>
        <w:rPr>
          <w:noProof/>
        </w:rPr>
        <w:drawing>
          <wp:anchor distT="0" distB="0" distL="0" distR="0" simplePos="0" relativeHeight="251655168" behindDoc="0" locked="0" layoutInCell="1" allowOverlap="1" wp14:anchorId="6165EB44" wp14:editId="1DFF6FB0">
            <wp:simplePos x="0" y="0"/>
            <wp:positionH relativeFrom="page">
              <wp:posOffset>576072</wp:posOffset>
            </wp:positionH>
            <wp:positionV relativeFrom="paragraph">
              <wp:posOffset>292608</wp:posOffset>
            </wp:positionV>
            <wp:extent cx="276225" cy="27622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5A5A71"/>
          <w:sz w:val="24"/>
          <w:szCs w:val="24"/>
        </w:rPr>
        <w:br/>
        <w:t xml:space="preserve">+14*******55   </w:t>
      </w:r>
      <w:r>
        <w:rPr>
          <w:rFonts w:ascii="Segoe UI" w:eastAsia="Segoe UI" w:hAnsi="Segoe UI" w:cs="Segoe UI"/>
          <w:color w:val="A19F9D"/>
          <w:sz w:val="24"/>
          <w:szCs w:val="24"/>
        </w:rPr>
        <w:t>19:26</w:t>
      </w:r>
      <w:r>
        <w:rPr>
          <w:rFonts w:ascii="Segoe UI" w:eastAsia="Segoe UI" w:hAnsi="Segoe UI" w:cs="Segoe UI"/>
          <w:color w:val="232330"/>
          <w:sz w:val="24"/>
          <w:szCs w:val="24"/>
        </w:rPr>
        <w:br/>
        <w:t>Yep, I can.</w:t>
      </w:r>
    </w:p>
    <w:p w14:paraId="22FDD8C4" w14:textId="77777777" w:rsidR="00EE1F84" w:rsidRDefault="00703598">
      <w:pPr>
        <w:spacing w:line="300" w:lineRule="auto"/>
      </w:pPr>
      <w:r>
        <w:rPr>
          <w:noProof/>
        </w:rPr>
        <w:lastRenderedPageBreak/>
        <w:drawing>
          <wp:anchor distT="0" distB="0" distL="0" distR="0" simplePos="0" relativeHeight="251656192" behindDoc="0" locked="0" layoutInCell="1" allowOverlap="1" wp14:anchorId="6B6C8090" wp14:editId="3C8CF50C">
            <wp:simplePos x="0" y="0"/>
            <wp:positionH relativeFrom="page">
              <wp:posOffset>576072</wp:posOffset>
            </wp:positionH>
            <wp:positionV relativeFrom="paragraph">
              <wp:posOffset>292608</wp:posOffset>
            </wp:positionV>
            <wp:extent cx="276225" cy="27622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5A5A71"/>
          <w:sz w:val="24"/>
          <w:szCs w:val="24"/>
        </w:rPr>
        <w:br/>
        <w:t xml:space="preserve">Jerad Walston   </w:t>
      </w:r>
      <w:r>
        <w:rPr>
          <w:rFonts w:ascii="Segoe UI" w:eastAsia="Segoe UI" w:hAnsi="Segoe UI" w:cs="Segoe UI"/>
          <w:color w:val="A19F9D"/>
          <w:sz w:val="24"/>
          <w:szCs w:val="24"/>
        </w:rPr>
        <w:t>19:27</w:t>
      </w:r>
      <w:r>
        <w:rPr>
          <w:rFonts w:ascii="Segoe UI" w:eastAsia="Segoe UI" w:hAnsi="Segoe UI" w:cs="Segoe UI"/>
          <w:color w:val="232330"/>
          <w:sz w:val="24"/>
          <w:szCs w:val="24"/>
        </w:rPr>
        <w:br/>
        <w:t>OK, good. Are you hearing OK now?</w:t>
      </w:r>
    </w:p>
    <w:p w14:paraId="7F718D13" w14:textId="77777777" w:rsidR="00EE1F84" w:rsidRDefault="00703598">
      <w:pPr>
        <w:spacing w:line="300" w:lineRule="auto"/>
      </w:pPr>
      <w:r>
        <w:rPr>
          <w:noProof/>
        </w:rPr>
        <w:drawing>
          <wp:anchor distT="0" distB="0" distL="0" distR="0" simplePos="0" relativeHeight="251657216" behindDoc="0" locked="0" layoutInCell="1" allowOverlap="1" wp14:anchorId="06A19405" wp14:editId="7FB8424E">
            <wp:simplePos x="0" y="0"/>
            <wp:positionH relativeFrom="page">
              <wp:posOffset>576072</wp:posOffset>
            </wp:positionH>
            <wp:positionV relativeFrom="paragraph">
              <wp:posOffset>292608</wp:posOffset>
            </wp:positionV>
            <wp:extent cx="276225" cy="27622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5A5A71"/>
          <w:sz w:val="24"/>
          <w:szCs w:val="24"/>
        </w:rPr>
        <w:br/>
        <w:t xml:space="preserve">+14*******55   </w:t>
      </w:r>
      <w:r>
        <w:rPr>
          <w:rFonts w:ascii="Segoe UI" w:eastAsia="Segoe UI" w:hAnsi="Segoe UI" w:cs="Segoe UI"/>
          <w:color w:val="A19F9D"/>
          <w:sz w:val="24"/>
          <w:szCs w:val="24"/>
        </w:rPr>
        <w:t>19:30</w:t>
      </w:r>
      <w:r>
        <w:rPr>
          <w:rFonts w:ascii="Segoe UI" w:eastAsia="Segoe UI" w:hAnsi="Segoe UI" w:cs="Segoe UI"/>
          <w:color w:val="232330"/>
          <w:sz w:val="24"/>
          <w:szCs w:val="24"/>
        </w:rPr>
        <w:br/>
        <w:t>Yes, thank you. Sorry for the interruption.</w:t>
      </w:r>
    </w:p>
    <w:p w14:paraId="423E02BF" w14:textId="77777777" w:rsidR="00EE1F84" w:rsidRDefault="00703598">
      <w:pPr>
        <w:spacing w:line="300" w:lineRule="auto"/>
      </w:pPr>
      <w:r>
        <w:rPr>
          <w:noProof/>
        </w:rPr>
        <w:drawing>
          <wp:anchor distT="0" distB="0" distL="0" distR="0" simplePos="0" relativeHeight="251658240" behindDoc="0" locked="0" layoutInCell="1" allowOverlap="1" wp14:anchorId="5AD496E8" wp14:editId="28AE23C4">
            <wp:simplePos x="0" y="0"/>
            <wp:positionH relativeFrom="page">
              <wp:posOffset>576072</wp:posOffset>
            </wp:positionH>
            <wp:positionV relativeFrom="paragraph">
              <wp:posOffset>292608</wp:posOffset>
            </wp:positionV>
            <wp:extent cx="276225" cy="27622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5A5A71"/>
          <w:sz w:val="24"/>
          <w:szCs w:val="24"/>
        </w:rPr>
        <w:br/>
        <w:t xml:space="preserve">Jerad Walston   </w:t>
      </w:r>
      <w:r>
        <w:rPr>
          <w:rFonts w:ascii="Segoe UI" w:eastAsia="Segoe UI" w:hAnsi="Segoe UI" w:cs="Segoe UI"/>
          <w:color w:val="A19F9D"/>
          <w:sz w:val="24"/>
          <w:szCs w:val="24"/>
        </w:rPr>
        <w:t>19:34</w:t>
      </w:r>
      <w:r>
        <w:rPr>
          <w:rFonts w:ascii="Segoe UI" w:eastAsia="Segoe UI" w:hAnsi="Segoe UI" w:cs="Segoe UI"/>
          <w:color w:val="232330"/>
          <w:sz w:val="24"/>
          <w:szCs w:val="24"/>
        </w:rPr>
        <w:br/>
      </w:r>
      <w:r>
        <w:rPr>
          <w:rFonts w:ascii="Segoe UI" w:eastAsia="Segoe UI" w:hAnsi="Segoe UI" w:cs="Segoe UI"/>
          <w:color w:val="232330"/>
          <w:sz w:val="24"/>
          <w:szCs w:val="24"/>
        </w:rPr>
        <w:t>No problem. Any any questions for Tiffany? Any further questions? Did you get your question answered there, Darryl? Yes, it was. Thank you, Sir. All right, Jodi, 5 minutes. As I say, every time I come here, the budget looks really good.</w:t>
      </w:r>
    </w:p>
    <w:p w14:paraId="5FFC2224" w14:textId="77777777" w:rsidR="00EE1F84" w:rsidRDefault="00703598">
      <w:pPr>
        <w:spacing w:line="300" w:lineRule="auto"/>
      </w:pPr>
      <w:r>
        <w:rPr>
          <w:noProof/>
        </w:rPr>
        <w:drawing>
          <wp:anchor distT="0" distB="0" distL="0" distR="0" simplePos="0" relativeHeight="251659264" behindDoc="0" locked="0" layoutInCell="1" allowOverlap="1" wp14:anchorId="3B9ED5BE" wp14:editId="577AB50F">
            <wp:simplePos x="0" y="0"/>
            <wp:positionH relativeFrom="page">
              <wp:posOffset>576072</wp:posOffset>
            </wp:positionH>
            <wp:positionV relativeFrom="paragraph">
              <wp:posOffset>292608</wp:posOffset>
            </wp:positionV>
            <wp:extent cx="276225" cy="27622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5A5A71"/>
          <w:sz w:val="24"/>
          <w:szCs w:val="24"/>
        </w:rPr>
        <w:br/>
        <w:t xml:space="preserve">+14*******55   </w:t>
      </w:r>
      <w:r>
        <w:rPr>
          <w:rFonts w:ascii="Segoe UI" w:eastAsia="Segoe UI" w:hAnsi="Segoe UI" w:cs="Segoe UI"/>
          <w:color w:val="A19F9D"/>
          <w:sz w:val="24"/>
          <w:szCs w:val="24"/>
        </w:rPr>
        <w:t>19:41</w:t>
      </w:r>
      <w:r>
        <w:rPr>
          <w:rFonts w:ascii="Segoe UI" w:eastAsia="Segoe UI" w:hAnsi="Segoe UI" w:cs="Segoe UI"/>
          <w:color w:val="232330"/>
          <w:sz w:val="24"/>
          <w:szCs w:val="24"/>
        </w:rPr>
        <w:br/>
        <w:t>Yes.</w:t>
      </w:r>
    </w:p>
    <w:p w14:paraId="66B6A73A" w14:textId="77777777" w:rsidR="00EE1F84" w:rsidRDefault="00703598">
      <w:pPr>
        <w:spacing w:line="300" w:lineRule="auto"/>
      </w:pPr>
      <w:r>
        <w:rPr>
          <w:noProof/>
        </w:rPr>
        <w:drawing>
          <wp:anchor distT="0" distB="0" distL="0" distR="0" simplePos="0" relativeHeight="251660288" behindDoc="0" locked="0" layoutInCell="1" allowOverlap="1" wp14:anchorId="1980F4E4" wp14:editId="033F8CA6">
            <wp:simplePos x="0" y="0"/>
            <wp:positionH relativeFrom="page">
              <wp:posOffset>576072</wp:posOffset>
            </wp:positionH>
            <wp:positionV relativeFrom="paragraph">
              <wp:posOffset>292608</wp:posOffset>
            </wp:positionV>
            <wp:extent cx="276225" cy="27622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5A5A71"/>
          <w:sz w:val="24"/>
          <w:szCs w:val="24"/>
        </w:rPr>
        <w:br/>
        <w:t xml:space="preserve">Jerad Walston   </w:t>
      </w:r>
      <w:r>
        <w:rPr>
          <w:rFonts w:ascii="Segoe UI" w:eastAsia="Segoe UI" w:hAnsi="Segoe UI" w:cs="Segoe UI"/>
          <w:color w:val="A19F9D"/>
          <w:sz w:val="24"/>
          <w:szCs w:val="24"/>
        </w:rPr>
        <w:t>19:54</w:t>
      </w:r>
      <w:r>
        <w:rPr>
          <w:rFonts w:ascii="Segoe UI" w:eastAsia="Segoe UI" w:hAnsi="Segoe UI" w:cs="Segoe UI"/>
          <w:color w:val="232330"/>
          <w:sz w:val="24"/>
          <w:szCs w:val="24"/>
        </w:rPr>
        <w:br/>
        <w:t>I think your term heads do pretty amazing work. They they keep things watched. They do a really good job. The the ARPA funding that you used for your storm water project, you actually met all the requirements. You got it spent miraculously. Not sure how.</w:t>
      </w:r>
      <w:r>
        <w:rPr>
          <w:rFonts w:ascii="Segoe UI" w:eastAsia="Segoe UI" w:hAnsi="Segoe UI" w:cs="Segoe UI"/>
          <w:color w:val="232330"/>
          <w:sz w:val="24"/>
          <w:szCs w:val="24"/>
        </w:rPr>
        <w:br/>
        <w:t>By the by the end of the year and the the draw was just what a couple weeks ago. Yeah, we got that final draw, which that is, that is really good. There's a lot of people that are really under the gun and have had to ask for extension</w:t>
      </w:r>
      <w:r>
        <w:rPr>
          <w:rFonts w:ascii="Segoe UI" w:eastAsia="Segoe UI" w:hAnsi="Segoe UI" w:cs="Segoe UI"/>
          <w:color w:val="232330"/>
          <w:sz w:val="24"/>
          <w:szCs w:val="24"/>
        </w:rPr>
        <w:t>s, so.</w:t>
      </w:r>
      <w:r>
        <w:rPr>
          <w:rFonts w:ascii="Segoe UI" w:eastAsia="Segoe UI" w:hAnsi="Segoe UI" w:cs="Segoe UI"/>
          <w:color w:val="232330"/>
          <w:sz w:val="24"/>
          <w:szCs w:val="24"/>
        </w:rPr>
        <w:br/>
        <w:t>It is almost time to start thinking about budgets again, so we'll have to. We were just talking about budgets, so we'll have to start thinking about getting together on that. They did move the audit. It is now going to be.</w:t>
      </w:r>
      <w:r>
        <w:rPr>
          <w:rFonts w:ascii="Segoe UI" w:eastAsia="Segoe UI" w:hAnsi="Segoe UI" w:cs="Segoe UI"/>
          <w:color w:val="232330"/>
          <w:sz w:val="24"/>
          <w:szCs w:val="24"/>
        </w:rPr>
        <w:br/>
        <w:t>Hopefully May 18th, there's been some audits that need to be done first. Next year Conrad will be a federal audit, so we will need to get it done earlier. But for this we've got till December or till June 30th. So some of those federal audits that need to be done first they're they</w:t>
      </w:r>
      <w:r>
        <w:rPr>
          <w:rFonts w:ascii="Segoe UI" w:eastAsia="Segoe UI" w:hAnsi="Segoe UI" w:cs="Segoe UI"/>
          <w:color w:val="232330"/>
          <w:sz w:val="24"/>
          <w:szCs w:val="24"/>
        </w:rPr>
        <w:t>'re moving.</w:t>
      </w:r>
      <w:r>
        <w:rPr>
          <w:rFonts w:ascii="Segoe UI" w:eastAsia="Segoe UI" w:hAnsi="Segoe UI" w:cs="Segoe UI"/>
          <w:color w:val="232330"/>
          <w:sz w:val="24"/>
          <w:szCs w:val="24"/>
        </w:rPr>
        <w:br/>
        <w:t>Those in front because some of them are just appearing. And my final thing is for the League of Cities and Towns. Our director is leaving. She is going to be done the 1st of May, so there is going to be some changes. It won't affect this program.</w:t>
      </w:r>
      <w:r>
        <w:rPr>
          <w:rFonts w:ascii="Segoe UI" w:eastAsia="Segoe UI" w:hAnsi="Segoe UI" w:cs="Segoe UI"/>
          <w:color w:val="232330"/>
          <w:sz w:val="24"/>
          <w:szCs w:val="24"/>
        </w:rPr>
        <w:br/>
        <w:t xml:space="preserve">Remember what I do for you guys, but there's going to be some changes coming in the future and the mayor gets to help hire the next one. So yeah, some changes, but </w:t>
      </w:r>
      <w:r>
        <w:rPr>
          <w:rFonts w:ascii="Segoe UI" w:eastAsia="Segoe UI" w:hAnsi="Segoe UI" w:cs="Segoe UI"/>
          <w:color w:val="232330"/>
          <w:sz w:val="24"/>
          <w:szCs w:val="24"/>
        </w:rPr>
        <w:lastRenderedPageBreak/>
        <w:t>you know it'll be OK. I want you guys to note the nice dark print on the nice.</w:t>
      </w:r>
      <w:r>
        <w:rPr>
          <w:rFonts w:ascii="Segoe UI" w:eastAsia="Segoe UI" w:hAnsi="Segoe UI" w:cs="Segoe UI"/>
          <w:color w:val="232330"/>
          <w:sz w:val="24"/>
          <w:szCs w:val="24"/>
        </w:rPr>
        <w:br/>
        <w:t>Jared. Jar</w:t>
      </w:r>
      <w:r>
        <w:rPr>
          <w:rFonts w:ascii="Segoe UI" w:eastAsia="Segoe UI" w:hAnsi="Segoe UI" w:cs="Segoe UI"/>
          <w:color w:val="232330"/>
          <w:sz w:val="24"/>
          <w:szCs w:val="24"/>
        </w:rPr>
        <w:t>ed figured it out. So if you want to see the entire 27 page document the Dewey produces every month, it's always in my office right here, so.</w:t>
      </w:r>
      <w:r>
        <w:rPr>
          <w:rFonts w:ascii="Segoe UI" w:eastAsia="Segoe UI" w:hAnsi="Segoe UI" w:cs="Segoe UI"/>
          <w:color w:val="232330"/>
          <w:sz w:val="24"/>
          <w:szCs w:val="24"/>
        </w:rPr>
        <w:br/>
        <w:t>OK. Any any further questions of Jodi at this point? OK, moving on as as Jodi mentioned, we are going to be entering into our audit season.</w:t>
      </w:r>
      <w:r>
        <w:rPr>
          <w:rFonts w:ascii="Segoe UI" w:eastAsia="Segoe UI" w:hAnsi="Segoe UI" w:cs="Segoe UI"/>
          <w:color w:val="232330"/>
          <w:sz w:val="24"/>
          <w:szCs w:val="24"/>
        </w:rPr>
        <w:br/>
        <w:t>This is something we have to do. I only printed out the one page that shows how much we have to pay. If anyone wants some line reading, there you go. It's $24,100 that we need to approve for the audit, the audit.</w:t>
      </w:r>
      <w:r>
        <w:rPr>
          <w:rFonts w:ascii="Segoe UI" w:eastAsia="Segoe UI" w:hAnsi="Segoe UI" w:cs="Segoe UI"/>
          <w:color w:val="232330"/>
          <w:sz w:val="24"/>
          <w:szCs w:val="24"/>
        </w:rPr>
        <w:br/>
        <w:t>Itself has been a</w:t>
      </w:r>
      <w:r>
        <w:rPr>
          <w:rFonts w:ascii="Segoe UI" w:eastAsia="Segoe UI" w:hAnsi="Segoe UI" w:cs="Segoe UI"/>
          <w:color w:val="232330"/>
          <w:sz w:val="24"/>
          <w:szCs w:val="24"/>
        </w:rPr>
        <w:t>pproved by the state. We just need to. How much did that? Is it about the same? What was it last? It was 21,000 last year. Well, yeah, it's a little bit more, but hopefully we can get it done faster here because we're changing a few of the way.</w:t>
      </w:r>
      <w:r>
        <w:rPr>
          <w:rFonts w:ascii="Segoe UI" w:eastAsia="Segoe UI" w:hAnsi="Segoe UI" w:cs="Segoe UI"/>
          <w:color w:val="232330"/>
          <w:sz w:val="24"/>
          <w:szCs w:val="24"/>
        </w:rPr>
        <w:br/>
        <w:t>That we do things so they'll be able to log in before. So hopefully that will save some of the expense expenses because they won't have to stay here. You know I for some of the communities that they're working with instead of three and four days it's a day and a half</w:t>
      </w:r>
      <w:r>
        <w:rPr>
          <w:rFonts w:ascii="Segoe UI" w:eastAsia="Segoe UI" w:hAnsi="Segoe UI" w:cs="Segoe UI"/>
          <w:color w:val="232330"/>
          <w:sz w:val="24"/>
          <w:szCs w:val="24"/>
        </w:rPr>
        <w:t xml:space="preserve"> so that that saves on you know the some of those expenses so and it won't we won't get.</w:t>
      </w:r>
      <w:r>
        <w:rPr>
          <w:rFonts w:ascii="Segoe UI" w:eastAsia="Segoe UI" w:hAnsi="Segoe UI" w:cs="Segoe UI"/>
          <w:color w:val="232330"/>
          <w:sz w:val="24"/>
          <w:szCs w:val="24"/>
        </w:rPr>
        <w:br/>
        <w:t>Charged for one of we did it a little different and so that we won't get charged by Black Mountain. So then they charge the auditor who charge us like 6 to $900 for for the access. So that will be helpful. So hopefully so that should and you know I it is very unfortunate but these guys are cheap.</w:t>
      </w:r>
      <w:r>
        <w:rPr>
          <w:rFonts w:ascii="Segoe UI" w:eastAsia="Segoe UI" w:hAnsi="Segoe UI" w:cs="Segoe UI"/>
          <w:color w:val="232330"/>
          <w:sz w:val="24"/>
          <w:szCs w:val="24"/>
        </w:rPr>
        <w:br/>
        <w:t>You know, I've I've seen really, really small communities that are paying 3035 thousand.</w:t>
      </w:r>
      <w:r>
        <w:rPr>
          <w:rFonts w:ascii="Segoe UI" w:eastAsia="Segoe UI" w:hAnsi="Segoe UI" w:cs="Segoe UI"/>
          <w:color w:val="232330"/>
          <w:sz w:val="24"/>
          <w:szCs w:val="24"/>
        </w:rPr>
        <w:br/>
        <w:t>Just having color is this is a testa</w:t>
      </w:r>
      <w:r>
        <w:rPr>
          <w:rFonts w:ascii="Segoe UI" w:eastAsia="Segoe UI" w:hAnsi="Segoe UI" w:cs="Segoe UI"/>
          <w:color w:val="232330"/>
          <w:sz w:val="24"/>
          <w:szCs w:val="24"/>
        </w:rPr>
        <w:t>ment. No, no. If anything the the expenses could be less like I think on this and necessary out of pocket.</w:t>
      </w:r>
      <w:r>
        <w:rPr>
          <w:rFonts w:ascii="Segoe UI" w:eastAsia="Segoe UI" w:hAnsi="Segoe UI" w:cs="Segoe UI"/>
          <w:color w:val="232330"/>
          <w:sz w:val="24"/>
          <w:szCs w:val="24"/>
        </w:rPr>
        <w:br/>
        <w:t>Yeah. And they won't be, they will be minimal. We'll make sure that that I think they have everything already so they can get started and actually then they don't have a lot to do when they're here and they not have access to our system directly, right. We have to give them everything and now they've got, I think the price should go down.</w:t>
      </w:r>
      <w:r>
        <w:rPr>
          <w:rFonts w:ascii="Segoe UI" w:eastAsia="Segoe UI" w:hAnsi="Segoe UI" w:cs="Segoe UI"/>
          <w:color w:val="232330"/>
          <w:sz w:val="24"/>
          <w:szCs w:val="24"/>
        </w:rPr>
        <w:br/>
        <w:t>I wish. Unfortunately what you know, and I'm not defending becau</w:t>
      </w:r>
      <w:r>
        <w:rPr>
          <w:rFonts w:ascii="Segoe UI" w:eastAsia="Segoe UI" w:hAnsi="Segoe UI" w:cs="Segoe UI"/>
          <w:color w:val="232330"/>
          <w:sz w:val="24"/>
          <w:szCs w:val="24"/>
        </w:rPr>
        <w:t>se I agree, but they're they're having to pay a lot to keep their help because they their help can now work online.</w:t>
      </w:r>
      <w:r>
        <w:rPr>
          <w:rFonts w:ascii="Segoe UI" w:eastAsia="Segoe UI" w:hAnsi="Segoe UI" w:cs="Segoe UI"/>
          <w:color w:val="232330"/>
          <w:sz w:val="24"/>
          <w:szCs w:val="24"/>
        </w:rPr>
        <w:br/>
        <w:t xml:space="preserve">In really big firms, other places. So that's unfortunate. So and not do government stuff and and there is a lot. Unfortunately a lot of the auditors are dropping the </w:t>
      </w:r>
      <w:r>
        <w:rPr>
          <w:rFonts w:ascii="Segoe UI" w:eastAsia="Segoe UI" w:hAnsi="Segoe UI" w:cs="Segoe UI"/>
          <w:color w:val="232330"/>
          <w:sz w:val="24"/>
          <w:szCs w:val="24"/>
        </w:rPr>
        <w:lastRenderedPageBreak/>
        <w:t>government stuff.</w:t>
      </w:r>
      <w:r>
        <w:rPr>
          <w:rFonts w:ascii="Segoe UI" w:eastAsia="Segoe UI" w:hAnsi="Segoe UI" w:cs="Segoe UI"/>
          <w:color w:val="232330"/>
          <w:sz w:val="24"/>
          <w:szCs w:val="24"/>
        </w:rPr>
        <w:br/>
        <w:t>Because it's getting so complicated, I move to approve the Department of Administration Standard Audit contract dated March 6th, 2026 with Storm Associates. Any further discussion?</w:t>
      </w:r>
      <w:r>
        <w:rPr>
          <w:rFonts w:ascii="Segoe UI" w:eastAsia="Segoe UI" w:hAnsi="Segoe UI" w:cs="Segoe UI"/>
          <w:color w:val="232330"/>
          <w:sz w:val="24"/>
          <w:szCs w:val="24"/>
        </w:rPr>
        <w:br/>
        <w:t>All those in favor? Aye. Motion</w:t>
      </w:r>
      <w:r>
        <w:rPr>
          <w:rFonts w:ascii="Segoe UI" w:eastAsia="Segoe UI" w:hAnsi="Segoe UI" w:cs="Segoe UI"/>
          <w:color w:val="232330"/>
          <w:sz w:val="24"/>
          <w:szCs w:val="24"/>
        </w:rPr>
        <w:t xml:space="preserve"> carries.</w:t>
      </w:r>
    </w:p>
    <w:p w14:paraId="083A4858" w14:textId="77777777" w:rsidR="00EE1F84" w:rsidRDefault="00703598">
      <w:pPr>
        <w:spacing w:line="300" w:lineRule="auto"/>
      </w:pPr>
      <w:r>
        <w:rPr>
          <w:noProof/>
        </w:rPr>
        <w:drawing>
          <wp:anchor distT="0" distB="0" distL="0" distR="0" simplePos="0" relativeHeight="251661312" behindDoc="0" locked="0" layoutInCell="1" allowOverlap="1" wp14:anchorId="38036A29" wp14:editId="760C8707">
            <wp:simplePos x="0" y="0"/>
            <wp:positionH relativeFrom="page">
              <wp:posOffset>576072</wp:posOffset>
            </wp:positionH>
            <wp:positionV relativeFrom="paragraph">
              <wp:posOffset>292608</wp:posOffset>
            </wp:positionV>
            <wp:extent cx="276225" cy="27622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5A5A71"/>
          <w:sz w:val="24"/>
          <w:szCs w:val="24"/>
        </w:rPr>
        <w:br/>
        <w:t xml:space="preserve">+14*******55   </w:t>
      </w:r>
      <w:r>
        <w:rPr>
          <w:rFonts w:ascii="Segoe UI" w:eastAsia="Segoe UI" w:hAnsi="Segoe UI" w:cs="Segoe UI"/>
          <w:color w:val="A19F9D"/>
          <w:sz w:val="24"/>
          <w:szCs w:val="24"/>
        </w:rPr>
        <w:t>25:13</w:t>
      </w:r>
      <w:r>
        <w:rPr>
          <w:rFonts w:ascii="Segoe UI" w:eastAsia="Segoe UI" w:hAnsi="Segoe UI" w:cs="Segoe UI"/>
          <w:color w:val="232330"/>
          <w:sz w:val="24"/>
          <w:szCs w:val="24"/>
        </w:rPr>
        <w:br/>
        <w:t>I.</w:t>
      </w:r>
    </w:p>
    <w:p w14:paraId="3EF61D81" w14:textId="77777777" w:rsidR="00EE1F84" w:rsidRDefault="00703598">
      <w:pPr>
        <w:spacing w:line="300" w:lineRule="auto"/>
      </w:pPr>
      <w:r>
        <w:rPr>
          <w:noProof/>
        </w:rPr>
        <w:drawing>
          <wp:anchor distT="0" distB="0" distL="0" distR="0" simplePos="0" relativeHeight="251662336" behindDoc="0" locked="0" layoutInCell="1" allowOverlap="1" wp14:anchorId="59A50A1B" wp14:editId="2B81A3AC">
            <wp:simplePos x="0" y="0"/>
            <wp:positionH relativeFrom="page">
              <wp:posOffset>576072</wp:posOffset>
            </wp:positionH>
            <wp:positionV relativeFrom="paragraph">
              <wp:posOffset>292608</wp:posOffset>
            </wp:positionV>
            <wp:extent cx="276225" cy="27622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5A5A71"/>
          <w:sz w:val="24"/>
          <w:szCs w:val="24"/>
        </w:rPr>
        <w:br/>
        <w:t xml:space="preserve">Jerad Walston   </w:t>
      </w:r>
      <w:r>
        <w:rPr>
          <w:rFonts w:ascii="Segoe UI" w:eastAsia="Segoe UI" w:hAnsi="Segoe UI" w:cs="Segoe UI"/>
          <w:color w:val="A19F9D"/>
          <w:sz w:val="24"/>
          <w:szCs w:val="24"/>
        </w:rPr>
        <w:t>25:19</w:t>
      </w:r>
      <w:r>
        <w:rPr>
          <w:rFonts w:ascii="Segoe UI" w:eastAsia="Segoe UI" w:hAnsi="Segoe UI" w:cs="Segoe UI"/>
          <w:color w:val="232330"/>
          <w:sz w:val="24"/>
          <w:szCs w:val="24"/>
        </w:rPr>
        <w:br/>
        <w:t>OK, next on the agenda is Logan Health and Electro will do their annual fun run. I've already run this brand this by Dave. So probably you can see that there's two routes they're gonna.</w:t>
      </w:r>
      <w:r>
        <w:rPr>
          <w:rFonts w:ascii="Segoe UI" w:eastAsia="Segoe UI" w:hAnsi="Segoe UI" w:cs="Segoe UI"/>
          <w:color w:val="232330"/>
          <w:sz w:val="24"/>
          <w:szCs w:val="24"/>
        </w:rPr>
        <w:br/>
        <w:t>Do a one mile and a three mile and it's they just want permission to do it.</w:t>
      </w:r>
      <w:r>
        <w:rPr>
          <w:rFonts w:ascii="Segoe UI" w:eastAsia="Segoe UI" w:hAnsi="Segoe UI" w:cs="Segoe UI"/>
          <w:color w:val="232330"/>
          <w:sz w:val="24"/>
          <w:szCs w:val="24"/>
        </w:rPr>
        <w:br/>
        <w:t>I move to approve Logan Health and you'll hook up running request on that matter.</w:t>
      </w:r>
      <w:r>
        <w:rPr>
          <w:rFonts w:ascii="Segoe UI" w:eastAsia="Segoe UI" w:hAnsi="Segoe UI" w:cs="Segoe UI"/>
          <w:color w:val="232330"/>
          <w:sz w:val="24"/>
          <w:szCs w:val="24"/>
        </w:rPr>
        <w:br/>
        <w:t>All those in favor? Aye.</w:t>
      </w:r>
      <w:r>
        <w:rPr>
          <w:rFonts w:ascii="Segoe UI" w:eastAsia="Segoe UI" w:hAnsi="Segoe UI" w:cs="Segoe UI"/>
          <w:color w:val="232330"/>
          <w:sz w:val="24"/>
          <w:szCs w:val="24"/>
        </w:rPr>
        <w:br/>
        <w:t>OK, Johnny Breakin. What's your thoughts, guys?</w:t>
      </w:r>
      <w:r>
        <w:rPr>
          <w:rFonts w:ascii="Segoe UI" w:eastAsia="Segoe UI" w:hAnsi="Segoe UI" w:cs="Segoe UI"/>
          <w:color w:val="232330"/>
          <w:sz w:val="24"/>
          <w:szCs w:val="24"/>
        </w:rPr>
        <w:br/>
        <w:t>So after getting the actual trust thing.</w:t>
      </w:r>
      <w:r>
        <w:rPr>
          <w:rFonts w:ascii="Segoe UI" w:eastAsia="Segoe UI" w:hAnsi="Segoe UI" w:cs="Segoe UI"/>
          <w:color w:val="232330"/>
          <w:sz w:val="24"/>
          <w:szCs w:val="24"/>
        </w:rPr>
        <w:br/>
        <w:t>Wasn't a lot of help, but it ju</w:t>
      </w:r>
      <w:r>
        <w:rPr>
          <w:rFonts w:ascii="Segoe UI" w:eastAsia="Segoe UI" w:hAnsi="Segoe UI" w:cs="Segoe UI"/>
          <w:color w:val="232330"/>
          <w:sz w:val="24"/>
          <w:szCs w:val="24"/>
        </w:rPr>
        <w:t>st says.</w:t>
      </w:r>
      <w:r>
        <w:rPr>
          <w:rFonts w:ascii="Segoe UI" w:eastAsia="Segoe UI" w:hAnsi="Segoe UI" w:cs="Segoe UI"/>
          <w:color w:val="232330"/>
          <w:sz w:val="24"/>
          <w:szCs w:val="24"/>
        </w:rPr>
        <w:br/>
        <w:t>Right there, the highlighting.</w:t>
      </w:r>
      <w:r>
        <w:rPr>
          <w:rFonts w:ascii="Segoe UI" w:eastAsia="Segoe UI" w:hAnsi="Segoe UI" w:cs="Segoe UI"/>
          <w:color w:val="232330"/>
          <w:sz w:val="24"/>
          <w:szCs w:val="24"/>
        </w:rPr>
        <w:br/>
        <w:t>Charitable organization and it just says which is more charitable located.</w:t>
      </w:r>
      <w:r>
        <w:rPr>
          <w:rFonts w:ascii="Segoe UI" w:eastAsia="Segoe UI" w:hAnsi="Segoe UI" w:cs="Segoe UI"/>
          <w:color w:val="232330"/>
          <w:sz w:val="24"/>
          <w:szCs w:val="24"/>
        </w:rPr>
        <w:br/>
        <w:t>That was another one.</w:t>
      </w:r>
      <w:r>
        <w:rPr>
          <w:rFonts w:ascii="Segoe UI" w:eastAsia="Segoe UI" w:hAnsi="Segoe UI" w:cs="Segoe UI"/>
          <w:color w:val="232330"/>
          <w:sz w:val="24"/>
          <w:szCs w:val="24"/>
        </w:rPr>
        <w:br/>
        <w:t>The organizations have to be within Conrad or or Ponderay County and that the trustee consult with the City of Conrad as the type and nature of the terrible organization. More specifically, that's kind of what I was.</w:t>
      </w:r>
      <w:r>
        <w:rPr>
          <w:rFonts w:ascii="Segoe UI" w:eastAsia="Segoe UI" w:hAnsi="Segoe UI" w:cs="Segoe UI"/>
          <w:color w:val="232330"/>
          <w:sz w:val="24"/>
          <w:szCs w:val="24"/>
        </w:rPr>
        <w:br/>
        <w:t>Thank you. Trust her wishes to out of said Foundation provide funds for the state Congress to build and maintain facilities for public use, I even swimming po</w:t>
      </w:r>
      <w:r>
        <w:rPr>
          <w:rFonts w:ascii="Segoe UI" w:eastAsia="Segoe UI" w:hAnsi="Segoe UI" w:cs="Segoe UI"/>
          <w:color w:val="232330"/>
          <w:sz w:val="24"/>
          <w:szCs w:val="24"/>
        </w:rPr>
        <w:t>ol. So I think that was her initial wish.</w:t>
      </w:r>
      <w:r>
        <w:rPr>
          <w:rFonts w:ascii="Segoe UI" w:eastAsia="Segoe UI" w:hAnsi="Segoe UI" w:cs="Segoe UI"/>
          <w:color w:val="232330"/>
          <w:sz w:val="24"/>
          <w:szCs w:val="24"/>
        </w:rPr>
        <w:br/>
        <w:t>But.</w:t>
      </w:r>
      <w:r>
        <w:rPr>
          <w:rFonts w:ascii="Segoe UI" w:eastAsia="Segoe UI" w:hAnsi="Segoe UI" w:cs="Segoe UI"/>
          <w:color w:val="232330"/>
          <w:sz w:val="24"/>
          <w:szCs w:val="24"/>
        </w:rPr>
        <w:br/>
        <w:t>I'm kind of interpret that as a community thing and.</w:t>
      </w:r>
      <w:r>
        <w:rPr>
          <w:rFonts w:ascii="Segoe UI" w:eastAsia="Segoe UI" w:hAnsi="Segoe UI" w:cs="Segoe UI"/>
          <w:color w:val="232330"/>
          <w:sz w:val="24"/>
          <w:szCs w:val="24"/>
        </w:rPr>
        <w:br/>
        <w:t>I just don't feel like the Horizon Lodge is AI mean it's it's something we have in our community, but everybody doesn't have access.</w:t>
      </w:r>
      <w:r>
        <w:rPr>
          <w:rFonts w:ascii="Segoe UI" w:eastAsia="Segoe UI" w:hAnsi="Segoe UI" w:cs="Segoe UI"/>
          <w:color w:val="232330"/>
          <w:sz w:val="24"/>
          <w:szCs w:val="24"/>
        </w:rPr>
        <w:br/>
        <w:t>Too bad or use like. I mean it's more of a more private enterprise business. It's not really a charitable well, it is a 501C3 technically, but it does not. But 501C3 isn't that just the exempt status?</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Yeah, it's not necessarily.</w:t>
      </w:r>
      <w:r>
        <w:rPr>
          <w:rFonts w:ascii="Segoe UI" w:eastAsia="Segoe UI" w:hAnsi="Segoe UI" w:cs="Segoe UI"/>
          <w:color w:val="232330"/>
          <w:sz w:val="24"/>
          <w:szCs w:val="24"/>
        </w:rPr>
        <w:br/>
        <w:t>I mean, it's not, it's great that community has it</w:t>
      </w:r>
      <w:r>
        <w:rPr>
          <w:rFonts w:ascii="Segoe UI" w:eastAsia="Segoe UI" w:hAnsi="Segoe UI" w:cs="Segoe UI"/>
          <w:color w:val="232330"/>
          <w:sz w:val="24"/>
          <w:szCs w:val="24"/>
        </w:rPr>
        <w:t>, but I don't think it's a good use of these funds or everything else. I mean, the ballpark is for kids and families and whatnot. The the walking path, the depot, splash park.</w:t>
      </w:r>
      <w:r>
        <w:rPr>
          <w:rFonts w:ascii="Segoe UI" w:eastAsia="Segoe UI" w:hAnsi="Segoe UI" w:cs="Segoe UI"/>
          <w:color w:val="232330"/>
          <w:sz w:val="24"/>
          <w:szCs w:val="24"/>
        </w:rPr>
        <w:br/>
        <w:t>It's to up the community and I do personally just kind of struggle with those funds going to just cover costs, utilities, but I get those are costs that are needed to be covered too. I mean, I'd rather see it sorted.</w:t>
      </w:r>
      <w:r>
        <w:rPr>
          <w:rFonts w:ascii="Segoe UI" w:eastAsia="Segoe UI" w:hAnsi="Segoe UI" w:cs="Segoe UI"/>
          <w:color w:val="232330"/>
          <w:sz w:val="24"/>
          <w:szCs w:val="24"/>
        </w:rPr>
        <w:br/>
        <w:t>Improvement program to enhance things. No, I I I agree with you.</w:t>
      </w:r>
      <w:r>
        <w:rPr>
          <w:rFonts w:ascii="Segoe UI" w:eastAsia="Segoe UI" w:hAnsi="Segoe UI" w:cs="Segoe UI"/>
          <w:color w:val="232330"/>
          <w:sz w:val="24"/>
          <w:szCs w:val="24"/>
        </w:rPr>
        <w:br/>
        <w:t>It's great. We have Horizon water, but it's to me it's</w:t>
      </w:r>
      <w:r>
        <w:rPr>
          <w:rFonts w:ascii="Segoe UI" w:eastAsia="Segoe UI" w:hAnsi="Segoe UI" w:cs="Segoe UI"/>
          <w:color w:val="232330"/>
          <w:sz w:val="24"/>
          <w:szCs w:val="24"/>
        </w:rPr>
        <w:t xml:space="preserve"> it's no use to the public. You know, it's the residents have used of it and access to it, but nobody else does unless you're a visitor.</w:t>
      </w:r>
      <w:r>
        <w:rPr>
          <w:rFonts w:ascii="Segoe UI" w:eastAsia="Segoe UI" w:hAnsi="Segoe UI" w:cs="Segoe UI"/>
          <w:color w:val="232330"/>
          <w:sz w:val="24"/>
          <w:szCs w:val="24"/>
        </w:rPr>
        <w:br/>
        <w:t>So I I totally agree with you.</w:t>
      </w:r>
      <w:r>
        <w:rPr>
          <w:rFonts w:ascii="Segoe UI" w:eastAsia="Segoe UI" w:hAnsi="Segoe UI" w:cs="Segoe UI"/>
          <w:color w:val="232330"/>
          <w:sz w:val="24"/>
          <w:szCs w:val="24"/>
        </w:rPr>
        <w:br/>
        <w:t>So what I'd like to do is just my my thoughts for the money is to fund the disc golf course and then take the remaining balance and divide it by the other three, the People Society, the History Association and the Ponderay Rep Association.</w:t>
      </w:r>
      <w:r>
        <w:rPr>
          <w:rFonts w:ascii="Segoe UI" w:eastAsia="Segoe UI" w:hAnsi="Segoe UI" w:cs="Segoe UI"/>
          <w:color w:val="232330"/>
          <w:sz w:val="24"/>
          <w:szCs w:val="24"/>
        </w:rPr>
        <w:br/>
        <w:t>OK.</w:t>
      </w:r>
      <w:r>
        <w:rPr>
          <w:rFonts w:ascii="Segoe UI" w:eastAsia="Segoe UI" w:hAnsi="Segoe UI" w:cs="Segoe UI"/>
          <w:color w:val="232330"/>
          <w:sz w:val="24"/>
          <w:szCs w:val="24"/>
        </w:rPr>
        <w:br/>
        <w:t>Carrie, do you have any thoughts?</w:t>
      </w:r>
    </w:p>
    <w:p w14:paraId="02D6A6EC" w14:textId="77777777" w:rsidR="00EE1F84" w:rsidRDefault="00703598">
      <w:pPr>
        <w:spacing w:line="300" w:lineRule="auto"/>
      </w:pPr>
      <w:r>
        <w:rPr>
          <w:noProof/>
        </w:rPr>
        <w:drawing>
          <wp:anchor distT="0" distB="0" distL="0" distR="0" simplePos="0" relativeHeight="251663360" behindDoc="0" locked="0" layoutInCell="1" allowOverlap="1" wp14:anchorId="2770CC9C" wp14:editId="2D664F52">
            <wp:simplePos x="0" y="0"/>
            <wp:positionH relativeFrom="page">
              <wp:posOffset>576072</wp:posOffset>
            </wp:positionH>
            <wp:positionV relativeFrom="paragraph">
              <wp:posOffset>292608</wp:posOffset>
            </wp:positionV>
            <wp:extent cx="276225" cy="276225"/>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5A5A71"/>
          <w:sz w:val="24"/>
          <w:szCs w:val="24"/>
        </w:rPr>
        <w:br/>
        <w:t xml:space="preserve">+14*******55   </w:t>
      </w:r>
      <w:r>
        <w:rPr>
          <w:rFonts w:ascii="Segoe UI" w:eastAsia="Segoe UI" w:hAnsi="Segoe UI" w:cs="Segoe UI"/>
          <w:color w:val="A19F9D"/>
          <w:sz w:val="24"/>
          <w:szCs w:val="24"/>
        </w:rPr>
        <w:t>30:22</w:t>
      </w:r>
      <w:r>
        <w:rPr>
          <w:rFonts w:ascii="Segoe UI" w:eastAsia="Segoe UI" w:hAnsi="Segoe UI" w:cs="Segoe UI"/>
          <w:color w:val="232330"/>
          <w:sz w:val="24"/>
          <w:szCs w:val="24"/>
        </w:rPr>
        <w:br/>
        <w:t>Well, I I definitely agree with the conversation about the Horizon Lodge, that it's not a community use. But I like what you're saying, Karla, about funding the disc golf and then dividing up the rest.</w:t>
      </w:r>
    </w:p>
    <w:p w14:paraId="7FCE6307" w14:textId="77777777" w:rsidR="00EE1F84" w:rsidRDefault="00703598">
      <w:pPr>
        <w:spacing w:line="300" w:lineRule="auto"/>
      </w:pPr>
      <w:r>
        <w:rPr>
          <w:noProof/>
        </w:rPr>
        <w:drawing>
          <wp:anchor distT="0" distB="0" distL="0" distR="0" simplePos="0" relativeHeight="251664384" behindDoc="0" locked="0" layoutInCell="1" allowOverlap="1" wp14:anchorId="48FDBDAD" wp14:editId="49627B3A">
            <wp:simplePos x="0" y="0"/>
            <wp:positionH relativeFrom="page">
              <wp:posOffset>576072</wp:posOffset>
            </wp:positionH>
            <wp:positionV relativeFrom="paragraph">
              <wp:posOffset>292608</wp:posOffset>
            </wp:positionV>
            <wp:extent cx="276225" cy="276225"/>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5A5A71"/>
          <w:sz w:val="24"/>
          <w:szCs w:val="24"/>
        </w:rPr>
        <w:br/>
        <w:t xml:space="preserve">Jerad Walston   </w:t>
      </w:r>
      <w:r>
        <w:rPr>
          <w:rFonts w:ascii="Segoe UI" w:eastAsia="Segoe UI" w:hAnsi="Segoe UI" w:cs="Segoe UI"/>
          <w:color w:val="A19F9D"/>
          <w:sz w:val="24"/>
          <w:szCs w:val="24"/>
        </w:rPr>
        <w:t>30:40</w:t>
      </w:r>
      <w:r>
        <w:rPr>
          <w:rFonts w:ascii="Segoe UI" w:eastAsia="Segoe UI" w:hAnsi="Segoe UI" w:cs="Segoe UI"/>
          <w:color w:val="232330"/>
          <w:sz w:val="24"/>
          <w:szCs w:val="24"/>
        </w:rPr>
        <w:br/>
        <w:t>So with math, I come up with 2500 for the disco and then that would give $2869.86 per.</w:t>
      </w:r>
      <w:r>
        <w:rPr>
          <w:rFonts w:ascii="Segoe UI" w:eastAsia="Segoe UI" w:hAnsi="Segoe UI" w:cs="Segoe UI"/>
          <w:color w:val="232330"/>
          <w:sz w:val="24"/>
          <w:szCs w:val="24"/>
        </w:rPr>
        <w:br/>
        <w:t>The People Society, Historical and the Andre Rec.</w:t>
      </w:r>
      <w:r>
        <w:rPr>
          <w:rFonts w:ascii="Segoe UI" w:eastAsia="Segoe UI" w:hAnsi="Segoe UI" w:cs="Segoe UI"/>
          <w:color w:val="232330"/>
          <w:sz w:val="24"/>
          <w:szCs w:val="24"/>
        </w:rPr>
        <w:br/>
        <w:t>Any discussion on that?</w:t>
      </w:r>
      <w:r>
        <w:rPr>
          <w:rFonts w:ascii="Segoe UI" w:eastAsia="Segoe UI" w:hAnsi="Segoe UI" w:cs="Segoe UI"/>
          <w:color w:val="232330"/>
          <w:sz w:val="24"/>
          <w:szCs w:val="24"/>
        </w:rPr>
        <w:br/>
        <w:t>I move that we distribute the gender beaver I can and some funds by funding the 2500 to the disc golf course and then.</w:t>
      </w:r>
      <w:r>
        <w:rPr>
          <w:rFonts w:ascii="Segoe UI" w:eastAsia="Segoe UI" w:hAnsi="Segoe UI" w:cs="Segoe UI"/>
          <w:color w:val="232330"/>
          <w:sz w:val="24"/>
          <w:szCs w:val="24"/>
        </w:rPr>
        <w:br/>
        <w:t>The balance, the remaining balance divided by the Ponary ***** Society, the Ponary History Association, the Ponary Rec Association, which amounts to 2869.86 second.</w:t>
      </w:r>
      <w:r>
        <w:rPr>
          <w:rFonts w:ascii="Segoe UI" w:eastAsia="Segoe UI" w:hAnsi="Segoe UI" w:cs="Segoe UI"/>
          <w:color w:val="232330"/>
          <w:sz w:val="24"/>
          <w:szCs w:val="24"/>
        </w:rPr>
        <w:br/>
        <w:t>Discussion. Yes, Karla, could you repeat tha</w:t>
      </w:r>
      <w:r>
        <w:rPr>
          <w:rFonts w:ascii="Segoe UI" w:eastAsia="Segoe UI" w:hAnsi="Segoe UI" w:cs="Segoe UI"/>
          <w:color w:val="232330"/>
          <w:sz w:val="24"/>
          <w:szCs w:val="24"/>
        </w:rPr>
        <w:t>t last page please? 2800 Amber came up with $2869.86. OK, thank you.</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And we'll get the checks out probably this week. No, we need to, yeah. So we have a first have a second, OK.</w:t>
      </w:r>
    </w:p>
    <w:p w14:paraId="2BBA05B3" w14:textId="77777777" w:rsidR="00EE1F84" w:rsidRDefault="00703598">
      <w:pPr>
        <w:spacing w:line="300" w:lineRule="auto"/>
      </w:pPr>
      <w:r>
        <w:rPr>
          <w:noProof/>
        </w:rPr>
        <w:drawing>
          <wp:anchor distT="0" distB="0" distL="0" distR="0" simplePos="0" relativeHeight="251665408" behindDoc="0" locked="0" layoutInCell="1" allowOverlap="1" wp14:anchorId="621E30B1" wp14:editId="3B3EE139">
            <wp:simplePos x="0" y="0"/>
            <wp:positionH relativeFrom="page">
              <wp:posOffset>576072</wp:posOffset>
            </wp:positionH>
            <wp:positionV relativeFrom="paragraph">
              <wp:posOffset>292608</wp:posOffset>
            </wp:positionV>
            <wp:extent cx="276225" cy="276225"/>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5A5A71"/>
          <w:sz w:val="24"/>
          <w:szCs w:val="24"/>
        </w:rPr>
        <w:br/>
        <w:t xml:space="preserve">+14*******55   </w:t>
      </w:r>
      <w:r>
        <w:rPr>
          <w:rFonts w:ascii="Segoe UI" w:eastAsia="Segoe UI" w:hAnsi="Segoe UI" w:cs="Segoe UI"/>
          <w:color w:val="A19F9D"/>
          <w:sz w:val="24"/>
          <w:szCs w:val="24"/>
        </w:rPr>
        <w:t>32:05</w:t>
      </w:r>
      <w:r>
        <w:rPr>
          <w:rFonts w:ascii="Segoe UI" w:eastAsia="Segoe UI" w:hAnsi="Segoe UI" w:cs="Segoe UI"/>
          <w:color w:val="232330"/>
          <w:sz w:val="24"/>
          <w:szCs w:val="24"/>
        </w:rPr>
        <w:br/>
        <w:t>Mhm.</w:t>
      </w:r>
    </w:p>
    <w:p w14:paraId="1A795BB4" w14:textId="77777777" w:rsidR="00EE1F84" w:rsidRDefault="00703598">
      <w:pPr>
        <w:spacing w:line="300" w:lineRule="auto"/>
      </w:pPr>
      <w:r>
        <w:rPr>
          <w:noProof/>
        </w:rPr>
        <w:drawing>
          <wp:anchor distT="0" distB="0" distL="0" distR="0" simplePos="0" relativeHeight="251666432" behindDoc="0" locked="0" layoutInCell="1" allowOverlap="1" wp14:anchorId="76532943" wp14:editId="6F62DC35">
            <wp:simplePos x="0" y="0"/>
            <wp:positionH relativeFrom="page">
              <wp:posOffset>576072</wp:posOffset>
            </wp:positionH>
            <wp:positionV relativeFrom="paragraph">
              <wp:posOffset>292608</wp:posOffset>
            </wp:positionV>
            <wp:extent cx="276225" cy="276225"/>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5A5A71"/>
          <w:sz w:val="24"/>
          <w:szCs w:val="24"/>
        </w:rPr>
        <w:br/>
        <w:t xml:space="preserve">Jerad Walston   </w:t>
      </w:r>
      <w:r>
        <w:rPr>
          <w:rFonts w:ascii="Segoe UI" w:eastAsia="Segoe UI" w:hAnsi="Segoe UI" w:cs="Segoe UI"/>
          <w:color w:val="A19F9D"/>
          <w:sz w:val="24"/>
          <w:szCs w:val="24"/>
        </w:rPr>
        <w:t>32:09</w:t>
      </w:r>
      <w:r>
        <w:rPr>
          <w:rFonts w:ascii="Segoe UI" w:eastAsia="Segoe UI" w:hAnsi="Segoe UI" w:cs="Segoe UI"/>
          <w:color w:val="232330"/>
          <w:sz w:val="24"/>
          <w:szCs w:val="24"/>
        </w:rPr>
        <w:br/>
        <w:t>All those in favor, OK, motion carries. And I just want to thank Jared for putting all of the information that you put together and, you know, buying. Historically, that was very handy. So you're very welcome to see what.</w:t>
      </w:r>
    </w:p>
    <w:p w14:paraId="3CBFBA4B" w14:textId="77777777" w:rsidR="00EE1F84" w:rsidRDefault="00703598">
      <w:pPr>
        <w:spacing w:line="300" w:lineRule="auto"/>
      </w:pPr>
      <w:r>
        <w:rPr>
          <w:noProof/>
        </w:rPr>
        <w:drawing>
          <wp:anchor distT="0" distB="0" distL="0" distR="0" simplePos="0" relativeHeight="251667456" behindDoc="0" locked="0" layoutInCell="1" allowOverlap="1" wp14:anchorId="3EA6DA9C" wp14:editId="221D682B">
            <wp:simplePos x="0" y="0"/>
            <wp:positionH relativeFrom="page">
              <wp:posOffset>576072</wp:posOffset>
            </wp:positionH>
            <wp:positionV relativeFrom="paragraph">
              <wp:posOffset>292608</wp:posOffset>
            </wp:positionV>
            <wp:extent cx="276225" cy="276225"/>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5A5A71"/>
          <w:sz w:val="24"/>
          <w:szCs w:val="24"/>
        </w:rPr>
        <w:br/>
        <w:t xml:space="preserve">+14*******55   </w:t>
      </w:r>
      <w:r>
        <w:rPr>
          <w:rFonts w:ascii="Segoe UI" w:eastAsia="Segoe UI" w:hAnsi="Segoe UI" w:cs="Segoe UI"/>
          <w:color w:val="A19F9D"/>
          <w:sz w:val="24"/>
          <w:szCs w:val="24"/>
        </w:rPr>
        <w:t>32:12</w:t>
      </w:r>
      <w:r>
        <w:rPr>
          <w:rFonts w:ascii="Segoe UI" w:eastAsia="Segoe UI" w:hAnsi="Segoe UI" w:cs="Segoe UI"/>
          <w:color w:val="232330"/>
          <w:sz w:val="24"/>
          <w:szCs w:val="24"/>
        </w:rPr>
        <w:br/>
        <w:t>I.</w:t>
      </w:r>
    </w:p>
    <w:p w14:paraId="225AA80A" w14:textId="77777777" w:rsidR="00EE1F84" w:rsidRDefault="00703598">
      <w:pPr>
        <w:spacing w:line="300" w:lineRule="auto"/>
      </w:pPr>
      <w:r>
        <w:rPr>
          <w:noProof/>
        </w:rPr>
        <w:drawing>
          <wp:anchor distT="0" distB="0" distL="0" distR="0" simplePos="0" relativeHeight="251668480" behindDoc="0" locked="0" layoutInCell="1" allowOverlap="1" wp14:anchorId="5D31F6C3" wp14:editId="60D47912">
            <wp:simplePos x="0" y="0"/>
            <wp:positionH relativeFrom="page">
              <wp:posOffset>576072</wp:posOffset>
            </wp:positionH>
            <wp:positionV relativeFrom="paragraph">
              <wp:posOffset>292608</wp:posOffset>
            </wp:positionV>
            <wp:extent cx="276225" cy="276225"/>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5A5A71"/>
          <w:sz w:val="24"/>
          <w:szCs w:val="24"/>
        </w:rPr>
        <w:br/>
        <w:t xml:space="preserve">Jerad Walston   </w:t>
      </w:r>
      <w:r>
        <w:rPr>
          <w:rFonts w:ascii="Segoe UI" w:eastAsia="Segoe UI" w:hAnsi="Segoe UI" w:cs="Segoe UI"/>
          <w:color w:val="A19F9D"/>
          <w:sz w:val="24"/>
          <w:szCs w:val="24"/>
        </w:rPr>
        <w:t>32:26</w:t>
      </w:r>
      <w:r>
        <w:rPr>
          <w:rFonts w:ascii="Segoe UI" w:eastAsia="Segoe UI" w:hAnsi="Segoe UI" w:cs="Segoe UI"/>
          <w:color w:val="232330"/>
          <w:sz w:val="24"/>
          <w:szCs w:val="24"/>
        </w:rPr>
        <w:br/>
        <w:t>What has been spent? Moving on, we have an executive session for the business. We sold our police car. We got $6500 for the thing, which was more than we all expected and so that was.</w:t>
      </w:r>
    </w:p>
    <w:p w14:paraId="0AED447A" w14:textId="77777777" w:rsidR="00EE1F84" w:rsidRDefault="00703598">
      <w:pPr>
        <w:spacing w:line="300" w:lineRule="auto"/>
      </w:pPr>
      <w:r>
        <w:rPr>
          <w:noProof/>
        </w:rPr>
        <w:drawing>
          <wp:anchor distT="0" distB="0" distL="0" distR="0" simplePos="0" relativeHeight="251669504" behindDoc="0" locked="0" layoutInCell="1" allowOverlap="1" wp14:anchorId="52358666" wp14:editId="6A71CF3E">
            <wp:simplePos x="0" y="0"/>
            <wp:positionH relativeFrom="page">
              <wp:posOffset>576072</wp:posOffset>
            </wp:positionH>
            <wp:positionV relativeFrom="paragraph">
              <wp:posOffset>292608</wp:posOffset>
            </wp:positionV>
            <wp:extent cx="276225" cy="276225"/>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5A5A71"/>
          <w:sz w:val="24"/>
          <w:szCs w:val="24"/>
        </w:rPr>
        <w:br/>
        <w:t xml:space="preserve">+14*******55   </w:t>
      </w:r>
      <w:r>
        <w:rPr>
          <w:rFonts w:ascii="Segoe UI" w:eastAsia="Segoe UI" w:hAnsi="Segoe UI" w:cs="Segoe UI"/>
          <w:color w:val="A19F9D"/>
          <w:sz w:val="24"/>
          <w:szCs w:val="24"/>
        </w:rPr>
        <w:t>32:31</w:t>
      </w:r>
      <w:r>
        <w:rPr>
          <w:rFonts w:ascii="Segoe UI" w:eastAsia="Segoe UI" w:hAnsi="Segoe UI" w:cs="Segoe UI"/>
          <w:color w:val="232330"/>
          <w:sz w:val="24"/>
          <w:szCs w:val="24"/>
        </w:rPr>
        <w:br/>
        <w:t>Yeah.</w:t>
      </w:r>
    </w:p>
    <w:p w14:paraId="4B68C2AD" w14:textId="3479AB8B" w:rsidR="00EE1F84" w:rsidRDefault="00703598">
      <w:pPr>
        <w:spacing w:line="300" w:lineRule="auto"/>
      </w:pPr>
      <w:r>
        <w:rPr>
          <w:noProof/>
        </w:rPr>
        <w:drawing>
          <wp:anchor distT="0" distB="0" distL="0" distR="0" simplePos="0" relativeHeight="251670528" behindDoc="0" locked="0" layoutInCell="1" allowOverlap="1" wp14:anchorId="2B2875B6" wp14:editId="4A388814">
            <wp:simplePos x="0" y="0"/>
            <wp:positionH relativeFrom="page">
              <wp:posOffset>576072</wp:posOffset>
            </wp:positionH>
            <wp:positionV relativeFrom="paragraph">
              <wp:posOffset>292608</wp:posOffset>
            </wp:positionV>
            <wp:extent cx="276225" cy="276225"/>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5A5A71"/>
          <w:sz w:val="24"/>
          <w:szCs w:val="24"/>
        </w:rPr>
        <w:br/>
        <w:t xml:space="preserve">Jerad Walston   </w:t>
      </w:r>
      <w:r>
        <w:rPr>
          <w:rFonts w:ascii="Segoe UI" w:eastAsia="Segoe UI" w:hAnsi="Segoe UI" w:cs="Segoe UI"/>
          <w:color w:val="A19F9D"/>
          <w:sz w:val="24"/>
          <w:szCs w:val="24"/>
        </w:rPr>
        <w:t>32:46</w:t>
      </w:r>
      <w:r>
        <w:rPr>
          <w:rFonts w:ascii="Segoe UI" w:eastAsia="Segoe UI" w:hAnsi="Segoe UI" w:cs="Segoe UI"/>
          <w:color w:val="232330"/>
          <w:sz w:val="24"/>
          <w:szCs w:val="24"/>
        </w:rPr>
        <w:br/>
        <w:t>That was a good thing.</w:t>
      </w:r>
      <w:r>
        <w:rPr>
          <w:rFonts w:ascii="Segoe UI" w:eastAsia="Segoe UI" w:hAnsi="Segoe UI" w:cs="Segoe UI"/>
          <w:color w:val="232330"/>
          <w:sz w:val="24"/>
          <w:szCs w:val="24"/>
        </w:rPr>
        <w:br/>
        <w:t>What's that? Where does that money go? So it'll go, it'll go as a sale of fixed assets. So it'll go and then so it'll go back. It's in the general fund, but it's his.</w:t>
      </w:r>
      <w:r>
        <w:rPr>
          <w:rFonts w:ascii="Segoe UI" w:eastAsia="Segoe UI" w:hAnsi="Segoe UI" w:cs="Segoe UI"/>
          <w:color w:val="232330"/>
          <w:sz w:val="24"/>
          <w:szCs w:val="24"/>
        </w:rPr>
        <w:br/>
        <w:t>Is it is to play for or is it something like it has to go towards the next like on the and probably what we'll do since we have purchased the police car that would that would that would kind of offset some of those costs. I was just curious about what you said.</w:t>
      </w:r>
      <w:r>
        <w:rPr>
          <w:rFonts w:ascii="Segoe UI" w:eastAsia="Segoe UI" w:hAnsi="Segoe UI" w:cs="Segoe UI"/>
          <w:color w:val="232330"/>
          <w:sz w:val="24"/>
          <w:szCs w:val="24"/>
        </w:rPr>
        <w:br/>
        <w:t>Is it required that it has to go towa</w:t>
      </w:r>
      <w:r>
        <w:rPr>
          <w:rFonts w:ascii="Segoe UI" w:eastAsia="Segoe UI" w:hAnsi="Segoe UI" w:cs="Segoe UI"/>
          <w:color w:val="232330"/>
          <w:sz w:val="24"/>
          <w:szCs w:val="24"/>
        </w:rPr>
        <w:t>rds like you know it should it it doesn't have to be it should because you bought you bought one and and replaced so that's good.</w:t>
      </w:r>
      <w:r>
        <w:rPr>
          <w:rFonts w:ascii="Segoe UI" w:eastAsia="Segoe UI" w:hAnsi="Segoe UI" w:cs="Segoe UI"/>
          <w:color w:val="232330"/>
          <w:sz w:val="24"/>
          <w:szCs w:val="24"/>
        </w:rPr>
        <w:br/>
        <w:t>So you would like capital improvement fund? Yeah, I was here on the next agenda. Norley, excuse me, the favor wants to have Norley Hall for their annual fundraiser fundraiser or their annual meeting the 12th through the 18th of April.</w:t>
      </w:r>
      <w:r>
        <w:rPr>
          <w:rFonts w:ascii="Segoe UI" w:eastAsia="Segoe UI" w:hAnsi="Segoe UI" w:cs="Segoe UI"/>
          <w:color w:val="232330"/>
          <w:sz w:val="24"/>
          <w:szCs w:val="24"/>
        </w:rPr>
        <w:br/>
        <w:t xml:space="preserve">Well, they just forgot to say, like Brian, so I couldn't get on the agenda today, but I </w:t>
      </w:r>
      <w:r>
        <w:rPr>
          <w:rFonts w:ascii="Segoe UI" w:eastAsia="Segoe UI" w:hAnsi="Segoe UI" w:cs="Segoe UI"/>
          <w:color w:val="232330"/>
          <w:sz w:val="24"/>
          <w:szCs w:val="24"/>
        </w:rPr>
        <w:lastRenderedPageBreak/>
        <w:t>think that's something we can easily do.</w:t>
      </w:r>
      <w:r>
        <w:rPr>
          <w:rFonts w:ascii="Segoe UI" w:eastAsia="Segoe UI" w:hAnsi="Segoe UI" w:cs="Segoe UI"/>
          <w:color w:val="232330"/>
          <w:sz w:val="24"/>
          <w:szCs w:val="24"/>
        </w:rPr>
        <w:br/>
        <w:t>And that is all I'</w:t>
      </w:r>
      <w:r>
        <w:rPr>
          <w:rFonts w:ascii="Segoe UI" w:eastAsia="Segoe UI" w:hAnsi="Segoe UI" w:cs="Segoe UI"/>
          <w:color w:val="232330"/>
          <w:sz w:val="24"/>
          <w:szCs w:val="24"/>
        </w:rPr>
        <w:t>ve got. Does anyone have anything else they want to chat about? Can I get a motion to adjourn? So moved second. All those in favor. Aye. Thank you for attending, guys.</w:t>
      </w:r>
    </w:p>
    <w:p w14:paraId="0D015632" w14:textId="77777777" w:rsidR="00EE1F84" w:rsidRDefault="00703598">
      <w:pPr>
        <w:spacing w:line="300" w:lineRule="auto"/>
      </w:pPr>
      <w:r>
        <w:rPr>
          <w:noProof/>
        </w:rPr>
        <w:drawing>
          <wp:anchor distT="0" distB="0" distL="0" distR="0" simplePos="0" relativeHeight="251644928" behindDoc="0" locked="0" layoutInCell="1" allowOverlap="1" wp14:anchorId="75C9539C" wp14:editId="47997A89">
            <wp:simplePos x="0" y="0"/>
            <wp:positionH relativeFrom="page">
              <wp:posOffset>621792</wp:posOffset>
            </wp:positionH>
            <wp:positionV relativeFrom="paragraph">
              <wp:posOffset>274320</wp:posOffset>
            </wp:positionV>
            <wp:extent cx="209550" cy="209550"/>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5A5A71"/>
          <w:sz w:val="24"/>
          <w:szCs w:val="24"/>
        </w:rPr>
        <w:br/>
        <w:t xml:space="preserve">Jerad Walston </w:t>
      </w:r>
      <w:r>
        <w:rPr>
          <w:rFonts w:ascii="Segoe UI" w:eastAsia="Segoe UI" w:hAnsi="Segoe UI" w:cs="Segoe UI"/>
          <w:color w:val="A19F9D"/>
          <w:sz w:val="24"/>
          <w:szCs w:val="24"/>
        </w:rPr>
        <w:t>stopped transcription</w:t>
      </w:r>
    </w:p>
    <w:sectPr w:rsidR="00EE1F84">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C4E78"/>
    <w:multiLevelType w:val="hybridMultilevel"/>
    <w:tmpl w:val="40FA1BFC"/>
    <w:lvl w:ilvl="0" w:tplc="F07A3A20">
      <w:start w:val="1"/>
      <w:numFmt w:val="bullet"/>
      <w:lvlText w:val="●"/>
      <w:lvlJc w:val="left"/>
      <w:pPr>
        <w:ind w:left="720" w:hanging="360"/>
      </w:pPr>
    </w:lvl>
    <w:lvl w:ilvl="1" w:tplc="37DC668C">
      <w:start w:val="1"/>
      <w:numFmt w:val="bullet"/>
      <w:lvlText w:val="○"/>
      <w:lvlJc w:val="left"/>
      <w:pPr>
        <w:ind w:left="1440" w:hanging="360"/>
      </w:pPr>
    </w:lvl>
    <w:lvl w:ilvl="2" w:tplc="9EE2F63C">
      <w:start w:val="1"/>
      <w:numFmt w:val="bullet"/>
      <w:lvlText w:val="■"/>
      <w:lvlJc w:val="left"/>
      <w:pPr>
        <w:ind w:left="2160" w:hanging="360"/>
      </w:pPr>
    </w:lvl>
    <w:lvl w:ilvl="3" w:tplc="08FAA100">
      <w:start w:val="1"/>
      <w:numFmt w:val="bullet"/>
      <w:lvlText w:val="●"/>
      <w:lvlJc w:val="left"/>
      <w:pPr>
        <w:ind w:left="2880" w:hanging="360"/>
      </w:pPr>
    </w:lvl>
    <w:lvl w:ilvl="4" w:tplc="FD9263C8">
      <w:start w:val="1"/>
      <w:numFmt w:val="bullet"/>
      <w:lvlText w:val="○"/>
      <w:lvlJc w:val="left"/>
      <w:pPr>
        <w:ind w:left="3600" w:hanging="360"/>
      </w:pPr>
    </w:lvl>
    <w:lvl w:ilvl="5" w:tplc="50A41760">
      <w:start w:val="1"/>
      <w:numFmt w:val="bullet"/>
      <w:lvlText w:val="■"/>
      <w:lvlJc w:val="left"/>
      <w:pPr>
        <w:ind w:left="4320" w:hanging="360"/>
      </w:pPr>
    </w:lvl>
    <w:lvl w:ilvl="6" w:tplc="0622ADE2">
      <w:start w:val="1"/>
      <w:numFmt w:val="bullet"/>
      <w:lvlText w:val="●"/>
      <w:lvlJc w:val="left"/>
      <w:pPr>
        <w:ind w:left="5040" w:hanging="360"/>
      </w:pPr>
    </w:lvl>
    <w:lvl w:ilvl="7" w:tplc="3CD06CEC">
      <w:start w:val="1"/>
      <w:numFmt w:val="bullet"/>
      <w:lvlText w:val="●"/>
      <w:lvlJc w:val="left"/>
      <w:pPr>
        <w:ind w:left="5760" w:hanging="360"/>
      </w:pPr>
    </w:lvl>
    <w:lvl w:ilvl="8" w:tplc="13EA506C">
      <w:start w:val="1"/>
      <w:numFmt w:val="bullet"/>
      <w:lvlText w:val="●"/>
      <w:lvlJc w:val="left"/>
      <w:pPr>
        <w:ind w:left="6480" w:hanging="360"/>
      </w:pPr>
    </w:lvl>
  </w:abstractNum>
  <w:num w:numId="1" w16cid:durableId="47942468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F84"/>
    <w:rsid w:val="000D6072"/>
    <w:rsid w:val="00703598"/>
    <w:rsid w:val="00B7535C"/>
    <w:rsid w:val="00EE1F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DED2C"/>
  <w15:docId w15:val="{5116996D-BE37-42C8-81D8-54A9F05AF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2484</Words>
  <Characters>10933</Characters>
  <Application>Microsoft Office Word</Application>
  <DocSecurity>0</DocSecurity>
  <Lines>254</Lines>
  <Paragraphs>30</Paragraphs>
  <ScaleCrop>false</ScaleCrop>
  <Company/>
  <LinksUpToDate>false</LinksUpToDate>
  <CharactersWithSpaces>13387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Jerad Walston</cp:lastModifiedBy>
  <cp:revision>2</cp:revision>
  <dcterms:created xsi:type="dcterms:W3CDTF">2026-03-18T18:40:00Z</dcterms:created>
  <dcterms:modified xsi:type="dcterms:W3CDTF">2026-04-08T19:18:00Z</dcterms:modified>
</cp:coreProperties>
</file>